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C80E4">
      <w:pPr>
        <w:keepNext w:val="0"/>
        <w:keepLines w:val="0"/>
        <w:pageBreakBefore w:val="0"/>
        <w:kinsoku/>
        <w:wordWrap/>
        <w:overflowPunct/>
        <w:topLinePunct w:val="0"/>
        <w:autoSpaceDE/>
        <w:autoSpaceDN/>
        <w:bidi w:val="0"/>
        <w:adjustRightInd/>
        <w:snapToGrid/>
        <w:spacing w:line="240" w:lineRule="auto"/>
        <w:rPr>
          <w:rFonts w:hint="default" w:ascii="Calibri" w:hAnsi="Calibri"/>
          <w:b/>
          <w:bCs/>
          <w:color w:val="auto"/>
          <w:sz w:val="28"/>
          <w:szCs w:val="28"/>
        </w:rPr>
      </w:pPr>
      <w:r>
        <w:rPr>
          <w:rFonts w:hint="default" w:ascii="Calibri" w:hAnsi="Calibri"/>
          <w:b/>
          <w:bCs/>
          <w:color w:val="auto"/>
          <w:sz w:val="28"/>
          <w:szCs w:val="28"/>
        </w:rPr>
        <w:t>IObit Malware Fighter 12 Delivers</w:t>
      </w:r>
      <w:r>
        <w:rPr>
          <w:rFonts w:hint="default" w:ascii="Calibri" w:hAnsi="Calibri"/>
          <w:b/>
          <w:bCs/>
          <w:color w:val="auto"/>
          <w:sz w:val="28"/>
          <w:szCs w:val="28"/>
          <w:lang w:val="en-US" w:eastAsia="zh-CN"/>
        </w:rPr>
        <w:t xml:space="preserve"> </w:t>
      </w:r>
      <w:r>
        <w:rPr>
          <w:rFonts w:hint="default" w:ascii="Calibri" w:hAnsi="Calibri"/>
          <w:b/>
          <w:bCs/>
          <w:color w:val="auto"/>
          <w:sz w:val="28"/>
          <w:szCs w:val="28"/>
        </w:rPr>
        <w:t xml:space="preserve">Comprehensive Online Security </w:t>
      </w:r>
      <w:r>
        <w:rPr>
          <w:rFonts w:hint="eastAsia" w:ascii="Calibri" w:hAnsi="Calibri"/>
          <w:b/>
          <w:bCs/>
          <w:color w:val="auto"/>
          <w:sz w:val="28"/>
          <w:szCs w:val="28"/>
          <w:lang w:val="en-US" w:eastAsia="zh-CN"/>
        </w:rPr>
        <w:t>W</w:t>
      </w:r>
      <w:bookmarkStart w:id="0" w:name="_GoBack"/>
      <w:bookmarkEnd w:id="0"/>
      <w:r>
        <w:rPr>
          <w:rFonts w:hint="default" w:ascii="Calibri" w:hAnsi="Calibri"/>
          <w:b/>
          <w:bCs/>
          <w:color w:val="auto"/>
          <w:sz w:val="28"/>
          <w:szCs w:val="28"/>
        </w:rPr>
        <w:t>ith One-Click Activation</w:t>
      </w:r>
    </w:p>
    <w:p w14:paraId="3D50D3C9">
      <w:pPr>
        <w:keepNext w:val="0"/>
        <w:keepLines w:val="0"/>
        <w:widowControl/>
        <w:suppressLineNumbers w:val="0"/>
        <w:jc w:val="left"/>
      </w:pPr>
    </w:p>
    <w:p w14:paraId="210EB922">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r>
        <w:rPr>
          <w:rFonts w:hint="default" w:cs="Arial" w:asciiTheme="minorAscii" w:hAnsiTheme="minorAscii"/>
          <w:b/>
          <w:bCs/>
          <w:i w:val="0"/>
          <w:iCs w:val="0"/>
          <w:color w:val="000000"/>
          <w:sz w:val="24"/>
          <w:szCs w:val="24"/>
          <w:u w:val="none"/>
          <w:vertAlign w:val="baseline"/>
        </w:rPr>
        <w:t>SAN FRANCISCO, OCTOBER 21st, 2024</w:t>
      </w:r>
      <w:r>
        <w:rPr>
          <w:rFonts w:hint="default" w:cs="Arial" w:asciiTheme="minorAscii" w:hAnsiTheme="minorAscii"/>
          <w:i w:val="0"/>
          <w:iCs w:val="0"/>
          <w:color w:val="000000"/>
          <w:sz w:val="24"/>
          <w:szCs w:val="24"/>
          <w:u w:val="none"/>
          <w:vertAlign w:val="baseline"/>
        </w:rPr>
        <w:t xml:space="preserve"> -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i w:val="0"/>
          <w:iCs w:val="0"/>
          <w:color w:val="1155CC"/>
          <w:sz w:val="24"/>
          <w:szCs w:val="24"/>
          <w:u w:val="singl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i w:val="0"/>
          <w:iCs w:val="0"/>
          <w:color w:val="000000"/>
          <w:sz w:val="24"/>
          <w:szCs w:val="24"/>
          <w:u w:val="none"/>
          <w:vertAlign w:val="baseline"/>
        </w:rPr>
        <w:t>, a global system utilities and security software provider, today announces the new release of the brand-new version of IObit Malware Fighter 12, which ensures users a 100% safe online experience, always providing comprehensive protection from various cyber threats, including viruses and ransomware in real-time.</w:t>
      </w:r>
    </w:p>
    <w:p w14:paraId="297BBEB5">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p>
    <w:p w14:paraId="3EF9CEA3">
      <w:pPr>
        <w:pStyle w:val="3"/>
        <w:keepNext w:val="0"/>
        <w:keepLines w:val="0"/>
        <w:widowControl/>
        <w:suppressLineNumbers w:val="0"/>
        <w:bidi w:val="0"/>
        <w:spacing w:before="240" w:beforeAutospacing="0" w:after="240" w:afterAutospacing="0" w:line="21" w:lineRule="atLeast"/>
        <w:rPr>
          <w:rFonts w:hint="eastAsia" w:cs="Arial" w:asciiTheme="minorAscii" w:hAnsiTheme="minorAscii"/>
          <w:i w:val="0"/>
          <w:iCs w:val="0"/>
          <w:color w:val="000000"/>
          <w:sz w:val="24"/>
          <w:szCs w:val="24"/>
          <w:u w:val="none"/>
          <w:vertAlign w:val="baseline"/>
          <w:lang w:val="en-US" w:eastAsia="zh-CN"/>
        </w:rPr>
      </w:pPr>
      <w:r>
        <w:rPr>
          <w:rFonts w:hint="default" w:cs="Arial" w:asciiTheme="minorAscii" w:hAnsiTheme="minorAscii"/>
          <w:i w:val="0"/>
          <w:iCs w:val="0"/>
          <w:color w:val="000000"/>
          <w:sz w:val="24"/>
          <w:szCs w:val="24"/>
          <w:u w:val="none"/>
          <w:vertAlign w:val="baseline"/>
        </w:rPr>
        <w:t>The digital age has brought tremendous benefits but also heightened online security risks. However, the Internet is full of various malware, viruses, Trojans, spyware, etc, which may invade computers, cause system collapses, data loss, and even allow hackers to control devices remotely. Fortunately, with its latest Bitdefender engine and expanded threat database, IObit Malware Fighter 12 can easily identify and remove various threats even the most complex and hidden malware that other programs might miss, always providing users with a safe online experience. The enhanced anti-malware engine can scan 30% faster than before allowing for rapid detection of thousands of threats without lengthy scans</w:t>
      </w:r>
      <w:r>
        <w:rPr>
          <w:rFonts w:hint="eastAsia" w:cs="Arial" w:asciiTheme="minorAscii" w:hAnsiTheme="minorAscii"/>
          <w:i w:val="0"/>
          <w:iCs w:val="0"/>
          <w:color w:val="000000"/>
          <w:sz w:val="24"/>
          <w:szCs w:val="24"/>
          <w:u w:val="none"/>
          <w:vertAlign w:val="baseline"/>
          <w:lang w:val="en-US" w:eastAsia="zh-CN"/>
        </w:rPr>
        <w:t>.</w:t>
      </w:r>
    </w:p>
    <w:p w14:paraId="544560CF">
      <w:pPr>
        <w:pStyle w:val="3"/>
        <w:keepNext w:val="0"/>
        <w:keepLines w:val="0"/>
        <w:widowControl/>
        <w:suppressLineNumbers w:val="0"/>
        <w:bidi w:val="0"/>
        <w:spacing w:before="240" w:beforeAutospacing="0" w:after="240" w:afterAutospacing="0" w:line="21" w:lineRule="atLeast"/>
        <w:rPr>
          <w:rFonts w:hint="eastAsia" w:cs="Arial" w:asciiTheme="minorAscii" w:hAnsiTheme="minorAscii"/>
          <w:i w:val="0"/>
          <w:iCs w:val="0"/>
          <w:color w:val="000000"/>
          <w:sz w:val="24"/>
          <w:szCs w:val="24"/>
          <w:u w:val="none"/>
          <w:vertAlign w:val="baseline"/>
          <w:lang w:val="en-US" w:eastAsia="zh-CN"/>
        </w:rPr>
      </w:pPr>
    </w:p>
    <w:p w14:paraId="4D1543FA">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IObit Malware Fighter 12 goes beyond basic scanning to provide comprehensive security protection. It includes features like browser protection, privacy protection, real-time malware blocking, multi-layer ransomware protection, etc. that can actively identify and eliminate potential threats before they harm users' sensitive data. The browser protection blocks harmful sites, phishing, and malicious downloads to safeguard personal information such as login credentials, bank information, and other private data from being exposed or stolen during online activities. All offline private files and sensitive data can be locked securely in the Safe Box. Just set a password and put important data into it, nobody can access it without permission. With IObit Malware Fighter 12's one-click activation of Anti-ransomware Engine and Real-time Protection, any sensitive data is automatically shielded from ransomware threats. This comprehensive protection ensures Windows PC is safeguarded against a wide range of cyber threats, allowing users to enjoy a safe and smooth online experience confidently at any time.</w:t>
      </w:r>
    </w:p>
    <w:p w14:paraId="727D9D37">
      <w:pPr>
        <w:pStyle w:val="3"/>
        <w:keepNext w:val="0"/>
        <w:keepLines w:val="0"/>
        <w:widowControl/>
        <w:suppressLineNumbers w:val="0"/>
        <w:bidi w:val="0"/>
        <w:spacing w:before="240" w:beforeAutospacing="0" w:after="240" w:afterAutospacing="0" w:line="21" w:lineRule="atLeast"/>
        <w:rPr>
          <w:rFonts w:hint="default" w:cs="Arial" w:asciiTheme="minorAscii" w:hAnsiTheme="minorAscii"/>
          <w:i w:val="0"/>
          <w:iCs w:val="0"/>
          <w:color w:val="000000"/>
          <w:sz w:val="24"/>
          <w:szCs w:val="24"/>
          <w:u w:val="none"/>
          <w:vertAlign w:val="baseline"/>
        </w:rPr>
      </w:pPr>
    </w:p>
    <w:p w14:paraId="0513F34A">
      <w:pPr>
        <w:pStyle w:val="3"/>
        <w:keepNext w:val="0"/>
        <w:keepLines w:val="0"/>
        <w:widowControl/>
        <w:suppressLineNumbers w:val="0"/>
        <w:bidi w:val="0"/>
        <w:spacing w:before="240" w:beforeAutospacing="0" w:after="240" w:afterAutospacing="0" w:line="21" w:lineRule="atLeast"/>
        <w:rPr>
          <w:rFonts w:hint="default" w:asciiTheme="minorAscii" w:hAnsiTheme="minorAscii"/>
          <w:sz w:val="24"/>
          <w:szCs w:val="24"/>
        </w:rPr>
      </w:pPr>
      <w:r>
        <w:rPr>
          <w:rFonts w:hint="default" w:cs="Arial" w:asciiTheme="minorAscii" w:hAnsiTheme="minorAscii"/>
          <w:i w:val="0"/>
          <w:iCs w:val="0"/>
          <w:color w:val="000000"/>
          <w:sz w:val="24"/>
          <w:szCs w:val="24"/>
          <w:u w:val="none"/>
          <w:vertAlign w:val="baseline"/>
        </w:rPr>
        <w:t>“Information leakage in the Internet era is becoming more and more serious. To always protect the user's online security, IObit Malware Fighter 12 is our commitment to user safety in continuously providing users with the most advanced and effective security protection,” said Bing Wang, IObit's Product Director. "With its deep scanning capabilities, real-time protection, and multi-layer ransomware protection, IObit Malware Fighter 12 is the ideal choice for users who want to keep their PCs safe from harm.”</w:t>
      </w:r>
    </w:p>
    <w:p w14:paraId="7A5EF08A">
      <w:pPr>
        <w:keepNext w:val="0"/>
        <w:keepLines w:val="0"/>
        <w:widowControl/>
        <w:suppressLineNumbers w:val="0"/>
        <w:jc w:val="left"/>
        <w:rPr>
          <w:rFonts w:hint="default" w:asciiTheme="minorAscii" w:hAnsiTheme="minorAscii"/>
          <w:sz w:val="24"/>
          <w:szCs w:val="24"/>
        </w:rPr>
      </w:pPr>
    </w:p>
    <w:p w14:paraId="066A7582">
      <w:pPr>
        <w:pStyle w:val="2"/>
        <w:keepNext w:val="0"/>
        <w:keepLines w:val="0"/>
        <w:widowControl/>
        <w:suppressLineNumbers w:val="0"/>
        <w:bidi w:val="0"/>
        <w:spacing w:before="0" w:beforeAutospacing="0" w:after="0" w:afterAutospacing="0" w:line="21" w:lineRule="atLeast"/>
        <w:rPr>
          <w:rFonts w:hint="default" w:asciiTheme="minorAscii" w:hAnsiTheme="minorAscii"/>
          <w:b w:val="0"/>
          <w:bCs w:val="0"/>
          <w:sz w:val="24"/>
          <w:szCs w:val="24"/>
        </w:rPr>
      </w:pPr>
      <w:r>
        <w:rPr>
          <w:rFonts w:hint="default" w:cs="Arial" w:asciiTheme="minorAscii" w:hAnsiTheme="minorAscii"/>
          <w:b w:val="0"/>
          <w:bCs w:val="0"/>
          <w:i w:val="0"/>
          <w:iCs w:val="0"/>
          <w:color w:val="0E101A"/>
          <w:sz w:val="24"/>
          <w:szCs w:val="24"/>
          <w:u w:val="none"/>
          <w:vertAlign w:val="baseline"/>
        </w:rPr>
        <w:t xml:space="preserve">IObit Malware Fighter 12 is now available on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b w:val="0"/>
          <w:bCs w:val="0"/>
          <w:i w:val="0"/>
          <w:iCs w:val="0"/>
          <w:color w:val="1155CC"/>
          <w:sz w:val="24"/>
          <w:szCs w:val="24"/>
          <w:u w:val="singl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b w:val="0"/>
          <w:bCs w:val="0"/>
          <w:i w:val="0"/>
          <w:iCs w:val="0"/>
          <w:color w:val="0E101A"/>
          <w:sz w:val="24"/>
          <w:szCs w:val="24"/>
          <w:u w:val="none"/>
          <w:vertAlign w:val="baseline"/>
        </w:rPr>
        <w:t>. It can fully support Windows 11, 10, 8/8.1, 7, XP, and Vista.</w:t>
      </w:r>
    </w:p>
    <w:p w14:paraId="3FAB72B5">
      <w:pPr>
        <w:pStyle w:val="3"/>
        <w:keepNext w:val="0"/>
        <w:keepLines w:val="0"/>
        <w:widowControl/>
        <w:suppressLineNumbers w:val="0"/>
        <w:bidi w:val="0"/>
        <w:spacing w:before="240" w:beforeAutospacing="0" w:after="240" w:afterAutospacing="0" w:line="21" w:lineRule="atLeast"/>
        <w:rPr>
          <w:rFonts w:hint="default" w:asciiTheme="minorAscii" w:hAnsiTheme="minorAscii"/>
          <w:sz w:val="24"/>
          <w:szCs w:val="24"/>
        </w:rPr>
      </w:pPr>
      <w:r>
        <w:rPr>
          <w:rFonts w:hint="default" w:cs="Arial" w:asciiTheme="minorAscii" w:hAnsiTheme="minorAscii"/>
          <w:i w:val="0"/>
          <w:iCs w:val="0"/>
          <w:color w:val="434343"/>
          <w:sz w:val="24"/>
          <w:szCs w:val="24"/>
          <w:u w:val="none"/>
          <w:vertAlign w:val="baseline"/>
        </w:rPr>
        <w:t> </w:t>
      </w:r>
    </w:p>
    <w:p w14:paraId="71EA3949">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b/>
          <w:bCs/>
          <w:i w:val="0"/>
          <w:iCs w:val="0"/>
          <w:color w:val="0E101A"/>
          <w:sz w:val="24"/>
          <w:szCs w:val="24"/>
          <w:u w:val="none"/>
          <w:vertAlign w:val="baseline"/>
        </w:rPr>
        <w:t>About IObit</w:t>
      </w:r>
    </w:p>
    <w:p w14:paraId="4500B8CF">
      <w:pPr>
        <w:keepNext w:val="0"/>
        <w:keepLines w:val="0"/>
        <w:widowControl/>
        <w:suppressLineNumbers w:val="0"/>
        <w:jc w:val="left"/>
        <w:rPr>
          <w:rFonts w:hint="default" w:asciiTheme="minorAscii" w:hAnsiTheme="minorAscii"/>
          <w:sz w:val="24"/>
          <w:szCs w:val="24"/>
        </w:rPr>
      </w:pPr>
    </w:p>
    <w:p w14:paraId="33B9317B">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and 10 million active users worldwide.</w:t>
      </w:r>
    </w:p>
    <w:p w14:paraId="675EA042">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"https://www.iobit.com/"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i w:val="0"/>
          <w:iCs w:val="0"/>
          <w:color w:val="1155CC"/>
          <w:sz w:val="24"/>
          <w:szCs w:val="24"/>
          <w:u w:val="single"/>
          <w:vertAlign w:val="baseline"/>
        </w:rPr>
        <w:t>www.iobit.com</w:t>
      </w:r>
      <w:r>
        <w:rPr>
          <w:rFonts w:hint="default" w:asciiTheme="minorAscii" w:hAnsiTheme="minorAscii"/>
          <w:b w:val="0"/>
          <w:bCs w:val="0"/>
          <w:sz w:val="24"/>
          <w:szCs w:val="24"/>
          <w:u w:val="none"/>
        </w:rPr>
        <w:fldChar w:fldCharType="end"/>
      </w:r>
    </w:p>
    <w:p w14:paraId="07FAE88F">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single"/>
          <w:vertAlign w:val="baseline"/>
        </w:rPr>
        <w:t> </w:t>
      </w:r>
    </w:p>
    <w:p w14:paraId="75759DE6">
      <w:pPr>
        <w:keepNext w:val="0"/>
        <w:keepLines w:val="0"/>
        <w:widowControl/>
        <w:suppressLineNumbers w:val="0"/>
        <w:jc w:val="left"/>
        <w:rPr>
          <w:rFonts w:hint="default" w:asciiTheme="minorAscii" w:hAnsiTheme="minorAscii"/>
          <w:sz w:val="24"/>
          <w:szCs w:val="24"/>
        </w:rPr>
      </w:pPr>
    </w:p>
    <w:p w14:paraId="501647C1">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b/>
          <w:bCs/>
          <w:i w:val="0"/>
          <w:iCs w:val="0"/>
          <w:color w:val="0E101A"/>
          <w:sz w:val="24"/>
          <w:szCs w:val="24"/>
          <w:u w:val="none"/>
          <w:vertAlign w:val="baseline"/>
        </w:rPr>
        <w:t>Media Contact:</w:t>
      </w:r>
    </w:p>
    <w:p w14:paraId="392D87A7">
      <w:pPr>
        <w:keepNext w:val="0"/>
        <w:keepLines w:val="0"/>
        <w:widowControl/>
        <w:suppressLineNumbers w:val="0"/>
        <w:jc w:val="left"/>
        <w:rPr>
          <w:rFonts w:hint="default" w:asciiTheme="minorAscii" w:hAnsiTheme="minorAscii"/>
          <w:sz w:val="24"/>
          <w:szCs w:val="24"/>
        </w:rPr>
      </w:pPr>
    </w:p>
    <w:p w14:paraId="40B88279">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IObit</w:t>
      </w:r>
    </w:p>
    <w:p w14:paraId="70A93BC9">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Nicole Qin, (415) 813-2995</w:t>
      </w:r>
    </w:p>
    <w:p w14:paraId="42EF7B30">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E101A"/>
          <w:sz w:val="24"/>
          <w:szCs w:val="24"/>
          <w:u w:val="none"/>
          <w:vertAlign w:val="baseline"/>
        </w:rPr>
        <w:t>PR Manager</w:t>
      </w:r>
    </w:p>
    <w:p w14:paraId="1AE7F6DA">
      <w:pPr>
        <w:pStyle w:val="3"/>
        <w:keepNext w:val="0"/>
        <w:keepLines w:val="0"/>
        <w:widowControl/>
        <w:suppressLineNumbers w:val="0"/>
        <w:bidi w:val="0"/>
        <w:spacing w:before="0" w:beforeAutospacing="0" w:after="0" w:afterAutospacing="0" w:line="21" w:lineRule="atLeast"/>
        <w:rPr>
          <w:rFonts w:hint="default" w:asciiTheme="minorAscii" w:hAnsiTheme="minorAscii"/>
          <w:sz w:val="24"/>
          <w:szCs w:val="24"/>
        </w:rPr>
      </w:pP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"mailto:press@iobit.com"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i w:val="0"/>
          <w:iCs w:val="0"/>
          <w:color w:val="1155CC"/>
          <w:sz w:val="24"/>
          <w:szCs w:val="24"/>
          <w:u w:val="single"/>
          <w:vertAlign w:val="baseline"/>
        </w:rPr>
        <w:t>press@iobit.com</w:t>
      </w:r>
      <w:r>
        <w:rPr>
          <w:rFonts w:hint="default" w:asciiTheme="minorAscii" w:hAnsiTheme="minorAscii"/>
          <w:b w:val="0"/>
          <w:bCs w:val="0"/>
          <w:sz w:val="24"/>
          <w:szCs w:val="24"/>
          <w:u w:val="none"/>
        </w:rPr>
        <w:fldChar w:fldCharType="end"/>
      </w:r>
    </w:p>
    <w:p w14:paraId="5974BD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0000000"/>
    <w:rsid w:val="3DDC720B"/>
    <w:rsid w:val="69887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484</Words>
  <Characters>2854</Characters>
  <Lines>0</Lines>
  <Paragraphs>0</Paragraphs>
  <TotalTime>0</TotalTime>
  <ScaleCrop>false</ScaleCrop>
  <LinksUpToDate>false</LinksUpToDate>
  <CharactersWithSpaces>3326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2024-10-18T08:16:00Z</dcterms:created>
  <dc:creator>test</dc:creator>
  <cp:lastModifiedBy>We.</cp:lastModifiedBy>
  <dcterms:modified xsi:type="dcterms:W3CDTF">2024-10-18T08:43:18Z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9D6204B036DC4ECA8B6ACAC82EA97DB6_12</vt:lpwstr>
  </property>
</Properties>
</file>